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35C92C2E" w:rsidR="00EB62A7" w:rsidRPr="00EB62A7" w:rsidRDefault="003164CA" w:rsidP="00EB62A7">
      <w:pPr>
        <w:spacing w:line="257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County Clare eco hotel reaches major green milestone 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622483B4" w14:textId="7385A1E8" w:rsidR="006375EE" w:rsidRPr="003E5A2E" w:rsidRDefault="006303C9" w:rsidP="00442BBB">
      <w:pPr>
        <w:spacing w:line="257" w:lineRule="auto"/>
        <w:contextualSpacing/>
        <w:rPr>
          <w:i/>
          <w:iCs/>
          <w:lang w:val="en-IE"/>
        </w:rPr>
      </w:pPr>
      <w:r>
        <w:rPr>
          <w:i/>
          <w:iCs/>
        </w:rPr>
        <w:t>Eco-conscious travellers can rest easy in the luxurious surrounding</w:t>
      </w:r>
      <w:r w:rsidR="0092694C">
        <w:rPr>
          <w:i/>
          <w:iCs/>
        </w:rPr>
        <w:t>s</w:t>
      </w:r>
      <w:r>
        <w:rPr>
          <w:i/>
          <w:iCs/>
        </w:rPr>
        <w:t xml:space="preserve"> of </w:t>
      </w:r>
      <w:r w:rsidR="0092694C">
        <w:rPr>
          <w:i/>
          <w:iCs/>
        </w:rPr>
        <w:t xml:space="preserve">The </w:t>
      </w:r>
      <w:r>
        <w:rPr>
          <w:i/>
          <w:iCs/>
        </w:rPr>
        <w:t>Falls Hotel</w:t>
      </w:r>
      <w:r w:rsidR="0092694C">
        <w:rPr>
          <w:i/>
          <w:iCs/>
        </w:rPr>
        <w:t xml:space="preserve">, which recently reached a major green energy milestone. </w:t>
      </w:r>
    </w:p>
    <w:p w14:paraId="743531ED" w14:textId="77777777" w:rsidR="003E5A2E" w:rsidRDefault="003E5A2E" w:rsidP="00442BBB">
      <w:pPr>
        <w:spacing w:line="257" w:lineRule="auto"/>
        <w:contextualSpacing/>
      </w:pPr>
    </w:p>
    <w:p w14:paraId="45C87B78" w14:textId="7F778494" w:rsidR="003363AC" w:rsidRDefault="0092694C" w:rsidP="003363AC">
      <w:r>
        <w:t xml:space="preserve">Set in the stunning </w:t>
      </w:r>
      <w:hyperlink r:id="rId7" w:history="1">
        <w:r w:rsidR="00857FBC" w:rsidRPr="00857FBC">
          <w:rPr>
            <w:rStyle w:val="Hyperlink"/>
          </w:rPr>
          <w:t xml:space="preserve">Burren and </w:t>
        </w:r>
        <w:r w:rsidRPr="00857FBC">
          <w:rPr>
            <w:rStyle w:val="Hyperlink"/>
          </w:rPr>
          <w:t>Cliffs of Moher</w:t>
        </w:r>
        <w:r w:rsidR="00857FBC" w:rsidRPr="00857FBC">
          <w:rPr>
            <w:rStyle w:val="Hyperlink"/>
          </w:rPr>
          <w:t xml:space="preserve"> </w:t>
        </w:r>
        <w:r w:rsidRPr="00857FBC">
          <w:rPr>
            <w:rStyle w:val="Hyperlink"/>
          </w:rPr>
          <w:t>UNESCO Global Geopark</w:t>
        </w:r>
      </w:hyperlink>
      <w:r>
        <w:t xml:space="preserve"> on Ireland’s Wild Atlantic Way. </w:t>
      </w:r>
      <w:hyperlink r:id="rId8" w:history="1">
        <w:r w:rsidRPr="00D15254">
          <w:rPr>
            <w:rStyle w:val="Hyperlink"/>
          </w:rPr>
          <w:t>The Falls Hotel &amp; Spa</w:t>
        </w:r>
      </w:hyperlink>
      <w:r>
        <w:t xml:space="preserve"> offers a winning combination of comfort, style, and sustainab</w:t>
      </w:r>
      <w:r w:rsidR="003363AC">
        <w:t>ility. The County Clare hotel has been certified carbon neutral since 2021 and recently reached a green energy milestone, having generated 5 million kilowatt-hours of clean electricity through its on-site hydro-electric turbine.</w:t>
      </w:r>
    </w:p>
    <w:p w14:paraId="32D9A395" w14:textId="14DA5DBE" w:rsidR="00EA326F" w:rsidRDefault="00B63665" w:rsidP="00EA326F">
      <w:r>
        <w:t xml:space="preserve">The hotel’s </w:t>
      </w:r>
      <w:r w:rsidR="003363AC">
        <w:t xml:space="preserve">position on the banks of the </w:t>
      </w:r>
      <w:r w:rsidR="00A31956">
        <w:t xml:space="preserve">scenic </w:t>
      </w:r>
      <w:r w:rsidR="003363AC">
        <w:t xml:space="preserve">River </w:t>
      </w:r>
      <w:proofErr w:type="spellStart"/>
      <w:r w:rsidR="003363AC">
        <w:t>Inagh</w:t>
      </w:r>
      <w:proofErr w:type="spellEnd"/>
      <w:r w:rsidR="003363AC">
        <w:t xml:space="preserve"> is ideal for harnessing the power of the cascading waters, which also provide spectacular views for guests. </w:t>
      </w:r>
      <w:r w:rsidR="00EA326F">
        <w:t>It recently installed 90 solar panels to further expand its use of renewable energy with the long-term ambition of becoming electrically self-sufficient.</w:t>
      </w:r>
      <w:r w:rsidR="00A31956">
        <w:t xml:space="preserve"> With multiple green awards already under its belt, The Falls Hotel &amp; Spa is</w:t>
      </w:r>
      <w:r w:rsidR="00EA326F">
        <w:t xml:space="preserve"> one of the most environmentally responsible hotels in Ireland.</w:t>
      </w:r>
    </w:p>
    <w:p w14:paraId="7CCA2654" w14:textId="319A6D01" w:rsidR="00D31DFC" w:rsidRDefault="00A31956" w:rsidP="00442BBB">
      <w:pPr>
        <w:spacing w:line="257" w:lineRule="auto"/>
        <w:contextualSpacing/>
      </w:pPr>
      <w:r>
        <w:t>The hotel has a long and fascinating history having begun life as a medieval castle. It was replaced by a Georgian</w:t>
      </w:r>
      <w:r w:rsidR="003407B0">
        <w:t>-style building at the end of the 18</w:t>
      </w:r>
      <w:r w:rsidR="003407B0" w:rsidRPr="003407B0">
        <w:rPr>
          <w:vertAlign w:val="superscript"/>
        </w:rPr>
        <w:t>th</w:t>
      </w:r>
      <w:r w:rsidR="003407B0">
        <w:t xml:space="preserve"> century, which passed through several families before being turned into a small hotel in 1936. Today’s</w:t>
      </w:r>
      <w:r>
        <w:t xml:space="preserve"> </w:t>
      </w:r>
      <w:r w:rsidR="003407B0">
        <w:t>extensive, modern 140-bedroom</w:t>
      </w:r>
      <w:r>
        <w:t xml:space="preserve"> </w:t>
      </w:r>
      <w:r w:rsidR="003407B0">
        <w:t>hotel has two restaurants and a banqueting room as well as a spa</w:t>
      </w:r>
      <w:r w:rsidR="00374372">
        <w:t>,</w:t>
      </w:r>
      <w:r w:rsidR="003407B0">
        <w:t xml:space="preserve"> giving guests everything they need for a relaxing eco-friendly break.</w:t>
      </w:r>
    </w:p>
    <w:p w14:paraId="533B700E" w14:textId="77777777" w:rsidR="00D31DFC" w:rsidRDefault="00D31DFC" w:rsidP="00442BBB">
      <w:pPr>
        <w:spacing w:line="257" w:lineRule="auto"/>
        <w:contextualSpacing/>
      </w:pPr>
    </w:p>
    <w:p w14:paraId="12B4F131" w14:textId="7505AB55" w:rsidR="003407B0" w:rsidRDefault="0083328A" w:rsidP="00442BBB">
      <w:pPr>
        <w:spacing w:line="257" w:lineRule="auto"/>
        <w:contextualSpacing/>
      </w:pPr>
      <w:r>
        <w:t>The Falls Hotel &amp; Spa is a member of the Burren Eco-tourism Network,</w:t>
      </w:r>
      <w:r w:rsidRPr="00F40612">
        <w:rPr>
          <w:rFonts w:ascii="Fira Sans" w:hAnsi="Fira Sans"/>
          <w:color w:val="000000"/>
          <w:sz w:val="23"/>
          <w:szCs w:val="23"/>
          <w:shd w:val="clear" w:color="auto" w:fill="FAFAFA"/>
        </w:rPr>
        <w:t xml:space="preserve"> </w:t>
      </w:r>
      <w:r w:rsidRPr="00F40612">
        <w:t xml:space="preserve">a </w:t>
      </w:r>
      <w:r>
        <w:t>group</w:t>
      </w:r>
      <w:r w:rsidRPr="00F40612">
        <w:t xml:space="preserve"> of tourism enterprises </w:t>
      </w:r>
      <w:r>
        <w:t xml:space="preserve">which has been working to </w:t>
      </w:r>
      <w:r w:rsidRPr="00F40612">
        <w:t xml:space="preserve">establish the </w:t>
      </w:r>
      <w:r>
        <w:t xml:space="preserve">famous </w:t>
      </w:r>
      <w:r w:rsidRPr="00F40612">
        <w:t xml:space="preserve">Burren </w:t>
      </w:r>
      <w:r>
        <w:t xml:space="preserve">region in County Clare </w:t>
      </w:r>
      <w:r w:rsidRPr="00F40612">
        <w:t>as a premier sustainable tourism region</w:t>
      </w:r>
      <w:r>
        <w:t>.</w:t>
      </w:r>
      <w:r w:rsidRPr="00F40612">
        <w:t> </w:t>
      </w:r>
      <w:r w:rsidR="00F86727">
        <w:t xml:space="preserve">Earlier this year Clare became the first county in Ireland to be awarded </w:t>
      </w:r>
      <w:r w:rsidR="00F86727" w:rsidRPr="00F86727">
        <w:t xml:space="preserve">Global Sustainable Tourism Council Destination Certification, </w:t>
      </w:r>
      <w:r w:rsidR="00F86727">
        <w:t xml:space="preserve">meaning that it is </w:t>
      </w:r>
      <w:r w:rsidR="00F86727" w:rsidRPr="00F86727">
        <w:t xml:space="preserve">recognised as a global leader in managing standards for sustainable travel and </w:t>
      </w:r>
      <w:r w:rsidR="00F86727" w:rsidRPr="00290DC3">
        <w:t>tourism.</w:t>
      </w:r>
      <w:r w:rsidR="00290DC3" w:rsidRPr="00290DC3">
        <w:t xml:space="preserve"> Working together, local government</w:t>
      </w:r>
      <w:r w:rsidR="001C39C2">
        <w:t>,</w:t>
      </w:r>
      <w:r w:rsidR="00290DC3" w:rsidRPr="00290DC3">
        <w:t xml:space="preserve"> communities and businesses have created exceptional visitor experiences that</w:t>
      </w:r>
      <w:r w:rsidR="00290DC3">
        <w:t xml:space="preserve"> </w:t>
      </w:r>
      <w:r w:rsidR="00F40612">
        <w:t xml:space="preserve">aim to </w:t>
      </w:r>
      <w:r w:rsidR="00290DC3" w:rsidRPr="00290DC3">
        <w:t>safeguard</w:t>
      </w:r>
      <w:r w:rsidR="00290DC3">
        <w:t xml:space="preserve"> the region’s</w:t>
      </w:r>
      <w:r w:rsidR="00290DC3" w:rsidRPr="00290DC3">
        <w:t xml:space="preserve"> social, cultural, economic, and environmental future. </w:t>
      </w:r>
    </w:p>
    <w:p w14:paraId="7FF42DFB" w14:textId="77777777" w:rsidR="003407B0" w:rsidRDefault="003407B0" w:rsidP="00442BBB">
      <w:pPr>
        <w:spacing w:line="257" w:lineRule="auto"/>
        <w:contextualSpacing/>
      </w:pPr>
    </w:p>
    <w:p w14:paraId="1AD8E72B" w14:textId="3DBD97ED" w:rsidR="00D15254" w:rsidRDefault="00D15254" w:rsidP="00442BBB">
      <w:pPr>
        <w:spacing w:line="257" w:lineRule="auto"/>
        <w:contextualSpacing/>
      </w:pPr>
      <w:r>
        <w:t xml:space="preserve">The </w:t>
      </w:r>
      <w:r w:rsidR="0083328A">
        <w:t xml:space="preserve">Falls Hotel &amp; Spa </w:t>
      </w:r>
      <w:r>
        <w:t>is the perfect base for exploring th</w:t>
      </w:r>
      <w:r w:rsidR="00E8709D">
        <w:t>e</w:t>
      </w:r>
      <w:r>
        <w:t xml:space="preserve"> unique </w:t>
      </w:r>
      <w:r w:rsidR="00524AFF">
        <w:t>Burren</w:t>
      </w:r>
      <w:r w:rsidR="00E8709D">
        <w:t xml:space="preserve"> landscape with its</w:t>
      </w:r>
      <w:r w:rsidR="0083328A" w:rsidRPr="0083328A">
        <w:t> 330</w:t>
      </w:r>
      <w:r w:rsidR="0083328A">
        <w:t>-</w:t>
      </w:r>
      <w:r w:rsidR="0083328A" w:rsidRPr="0083328A">
        <w:t>million-year-old limestone pavements</w:t>
      </w:r>
      <w:r w:rsidR="0083328A">
        <w:t xml:space="preserve"> that are often described as lunar-like and otherworldly. The </w:t>
      </w:r>
      <w:r w:rsidR="00E8709D">
        <w:t>area</w:t>
      </w:r>
      <w:r w:rsidR="0083328A">
        <w:t xml:space="preserve"> has a remarkable range of flowers, many of which are only found in this area</w:t>
      </w:r>
      <w:r w:rsidR="00524AFF">
        <w:t>, as well as thousands of archaeological monuments dating back over millennia</w:t>
      </w:r>
      <w:r w:rsidR="0083328A">
        <w:t>.</w:t>
      </w:r>
      <w:r w:rsidR="00524AFF">
        <w:t xml:space="preserve"> Home to many artisan food producers, the Burren is also a magnet for foodies who come to enjoy the award-winning </w:t>
      </w:r>
      <w:hyperlink r:id="rId9" w:history="1">
        <w:r w:rsidR="00524AFF" w:rsidRPr="00524AFF">
          <w:rPr>
            <w:rStyle w:val="Hyperlink"/>
          </w:rPr>
          <w:t>food trails</w:t>
        </w:r>
      </w:hyperlink>
      <w:r w:rsidR="00524AFF">
        <w:t xml:space="preserve"> and experiences. </w:t>
      </w:r>
    </w:p>
    <w:p w14:paraId="14B70972" w14:textId="77777777" w:rsidR="00524AFF" w:rsidRDefault="00524AFF" w:rsidP="00442BBB">
      <w:pPr>
        <w:spacing w:line="257" w:lineRule="auto"/>
        <w:contextualSpacing/>
      </w:pPr>
    </w:p>
    <w:p w14:paraId="7BAD0546" w14:textId="232D99F5" w:rsidR="00524AFF" w:rsidRDefault="00524AFF" w:rsidP="00442BBB">
      <w:pPr>
        <w:spacing w:line="257" w:lineRule="auto"/>
        <w:contextualSpacing/>
      </w:pPr>
      <w:r>
        <w:t xml:space="preserve">And, of course, the famous </w:t>
      </w:r>
      <w:hyperlink r:id="rId10" w:history="1">
        <w:r w:rsidRPr="00E8709D">
          <w:rPr>
            <w:rStyle w:val="Hyperlink"/>
          </w:rPr>
          <w:t>Cliffs of Moher</w:t>
        </w:r>
      </w:hyperlink>
      <w:r>
        <w:t xml:space="preserve"> edge the dramatic County Clare coastline </w:t>
      </w:r>
      <w:r w:rsidR="00E8709D">
        <w:t>and are one of Ireland’s top visitor attractions. With spectacular views, a state-of-the-art visitor centre and breath-taking coastal walks, the cliffs are a must-see when travelling in this area.</w:t>
      </w:r>
    </w:p>
    <w:p w14:paraId="7818038E" w14:textId="77777777" w:rsidR="009503D2" w:rsidRDefault="009503D2" w:rsidP="002042BF">
      <w:pPr>
        <w:spacing w:line="257" w:lineRule="auto"/>
        <w:contextualSpacing/>
      </w:pPr>
    </w:p>
    <w:p w14:paraId="2EFA26C8" w14:textId="5026B5C4" w:rsidR="00F0726A" w:rsidRPr="00F0726A" w:rsidRDefault="00D31DFC" w:rsidP="002042BF">
      <w:pPr>
        <w:spacing w:line="257" w:lineRule="auto"/>
        <w:contextualSpacing/>
      </w:pPr>
      <w:hyperlink r:id="rId11" w:history="1">
        <w:r w:rsidRPr="00007B70">
          <w:rPr>
            <w:rStyle w:val="Hyperlink"/>
          </w:rPr>
          <w:t>www.ireland.com</w:t>
        </w:r>
      </w:hyperlink>
    </w:p>
    <w:sectPr w:rsidR="00F0726A" w:rsidRPr="00F072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80BDB" w14:textId="77777777" w:rsidR="004F6597" w:rsidRDefault="004F6597" w:rsidP="008B6290">
      <w:pPr>
        <w:spacing w:after="0" w:line="240" w:lineRule="auto"/>
      </w:pPr>
      <w:r>
        <w:separator/>
      </w:r>
    </w:p>
  </w:endnote>
  <w:endnote w:type="continuationSeparator" w:id="0">
    <w:p w14:paraId="28B2A07F" w14:textId="77777777" w:rsidR="004F6597" w:rsidRDefault="004F6597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D2A67" w14:textId="77777777" w:rsidR="004F6597" w:rsidRDefault="004F6597" w:rsidP="008B6290">
      <w:pPr>
        <w:spacing w:after="0" w:line="240" w:lineRule="auto"/>
      </w:pPr>
      <w:r>
        <w:separator/>
      </w:r>
    </w:p>
  </w:footnote>
  <w:footnote w:type="continuationSeparator" w:id="0">
    <w:p w14:paraId="4A758136" w14:textId="77777777" w:rsidR="004F6597" w:rsidRDefault="004F6597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A96840"/>
    <w:multiLevelType w:val="multilevel"/>
    <w:tmpl w:val="683412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0"/>
  </w:num>
  <w:num w:numId="4" w16cid:durableId="134564392">
    <w:abstractNumId w:val="32"/>
  </w:num>
  <w:num w:numId="5" w16cid:durableId="325789571">
    <w:abstractNumId w:val="70"/>
  </w:num>
  <w:num w:numId="6" w16cid:durableId="648823913">
    <w:abstractNumId w:val="68"/>
  </w:num>
  <w:num w:numId="7" w16cid:durableId="644235930">
    <w:abstractNumId w:val="45"/>
  </w:num>
  <w:num w:numId="8" w16cid:durableId="1559049865">
    <w:abstractNumId w:val="27"/>
  </w:num>
  <w:num w:numId="9" w16cid:durableId="125065349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4"/>
  </w:num>
  <w:num w:numId="11" w16cid:durableId="1451509091">
    <w:abstractNumId w:val="60"/>
  </w:num>
  <w:num w:numId="12" w16cid:durableId="573009062">
    <w:abstractNumId w:val="62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3"/>
  </w:num>
  <w:num w:numId="17" w16cid:durableId="53547795">
    <w:abstractNumId w:val="64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6"/>
  </w:num>
  <w:num w:numId="20" w16cid:durableId="718289419">
    <w:abstractNumId w:val="30"/>
  </w:num>
  <w:num w:numId="21" w16cid:durableId="681124671">
    <w:abstractNumId w:val="53"/>
  </w:num>
  <w:num w:numId="22" w16cid:durableId="316805630">
    <w:abstractNumId w:val="72"/>
  </w:num>
  <w:num w:numId="23" w16cid:durableId="68430002">
    <w:abstractNumId w:val="23"/>
  </w:num>
  <w:num w:numId="24" w16cid:durableId="1751848891">
    <w:abstractNumId w:val="40"/>
  </w:num>
  <w:num w:numId="25" w16cid:durableId="573395308">
    <w:abstractNumId w:val="46"/>
  </w:num>
  <w:num w:numId="26" w16cid:durableId="1243027530">
    <w:abstractNumId w:val="12"/>
  </w:num>
  <w:num w:numId="27" w16cid:durableId="247349511">
    <w:abstractNumId w:val="35"/>
  </w:num>
  <w:num w:numId="28" w16cid:durableId="1441416666">
    <w:abstractNumId w:val="38"/>
  </w:num>
  <w:num w:numId="29" w16cid:durableId="1765691249">
    <w:abstractNumId w:val="25"/>
  </w:num>
  <w:num w:numId="30" w16cid:durableId="2006594447">
    <w:abstractNumId w:val="51"/>
  </w:num>
  <w:num w:numId="31" w16cid:durableId="1193494503">
    <w:abstractNumId w:val="73"/>
  </w:num>
  <w:num w:numId="32" w16cid:durableId="1639873449">
    <w:abstractNumId w:val="44"/>
  </w:num>
  <w:num w:numId="33" w16cid:durableId="40716184">
    <w:abstractNumId w:val="61"/>
  </w:num>
  <w:num w:numId="34" w16cid:durableId="382022426">
    <w:abstractNumId w:val="4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7"/>
  </w:num>
  <w:num w:numId="36" w16cid:durableId="360202294">
    <w:abstractNumId w:val="55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2"/>
  </w:num>
  <w:num w:numId="42" w16cid:durableId="2035568056">
    <w:abstractNumId w:val="49"/>
  </w:num>
  <w:num w:numId="43" w16cid:durableId="736319760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9"/>
  </w:num>
  <w:num w:numId="45" w16cid:durableId="1646858133">
    <w:abstractNumId w:val="29"/>
  </w:num>
  <w:num w:numId="46" w16cid:durableId="1414005728">
    <w:abstractNumId w:val="57"/>
  </w:num>
  <w:num w:numId="47" w16cid:durableId="1106391411">
    <w:abstractNumId w:val="37"/>
  </w:num>
  <w:num w:numId="48" w16cid:durableId="2033454118">
    <w:abstractNumId w:val="71"/>
  </w:num>
  <w:num w:numId="49" w16cid:durableId="589392878">
    <w:abstractNumId w:val="65"/>
  </w:num>
  <w:num w:numId="50" w16cid:durableId="887105657">
    <w:abstractNumId w:val="6"/>
  </w:num>
  <w:num w:numId="51" w16cid:durableId="659892536">
    <w:abstractNumId w:val="58"/>
  </w:num>
  <w:num w:numId="52" w16cid:durableId="1723945509">
    <w:abstractNumId w:val="16"/>
  </w:num>
  <w:num w:numId="53" w16cid:durableId="783039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9"/>
  </w:num>
  <w:num w:numId="55" w16cid:durableId="1108699514">
    <w:abstractNumId w:val="16"/>
  </w:num>
  <w:num w:numId="56" w16cid:durableId="1192960101">
    <w:abstractNumId w:val="42"/>
  </w:num>
  <w:num w:numId="57" w16cid:durableId="1652633818">
    <w:abstractNumId w:val="13"/>
  </w:num>
  <w:num w:numId="58" w16cid:durableId="18746413">
    <w:abstractNumId w:val="15"/>
  </w:num>
  <w:num w:numId="59" w16cid:durableId="1858932974">
    <w:abstractNumId w:val="8"/>
  </w:num>
  <w:num w:numId="60" w16cid:durableId="581991400">
    <w:abstractNumId w:val="26"/>
  </w:num>
  <w:num w:numId="61" w16cid:durableId="642081920">
    <w:abstractNumId w:val="56"/>
  </w:num>
  <w:num w:numId="62" w16cid:durableId="29040272">
    <w:abstractNumId w:val="4"/>
  </w:num>
  <w:num w:numId="63" w16cid:durableId="1574268674">
    <w:abstractNumId w:val="50"/>
  </w:num>
  <w:num w:numId="64" w16cid:durableId="1439446327">
    <w:abstractNumId w:val="48"/>
  </w:num>
  <w:num w:numId="65" w16cid:durableId="1990205327">
    <w:abstractNumId w:val="54"/>
  </w:num>
  <w:num w:numId="66" w16cid:durableId="2079595800">
    <w:abstractNumId w:val="28"/>
  </w:num>
  <w:num w:numId="67" w16cid:durableId="1681421872">
    <w:abstractNumId w:val="10"/>
  </w:num>
  <w:num w:numId="68" w16cid:durableId="2145199125">
    <w:abstractNumId w:val="59"/>
  </w:num>
  <w:num w:numId="69" w16cid:durableId="269630944">
    <w:abstractNumId w:val="33"/>
  </w:num>
  <w:num w:numId="70" w16cid:durableId="1364751627">
    <w:abstractNumId w:val="22"/>
  </w:num>
  <w:num w:numId="71" w16cid:durableId="1656454566">
    <w:abstractNumId w:val="18"/>
  </w:num>
  <w:num w:numId="72" w16cid:durableId="2024892641">
    <w:abstractNumId w:val="63"/>
  </w:num>
  <w:num w:numId="73" w16cid:durableId="1815174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4"/>
  </w:num>
  <w:num w:numId="75" w16cid:durableId="684789978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2D48"/>
    <w:rsid w:val="001B3123"/>
    <w:rsid w:val="001B3EC1"/>
    <w:rsid w:val="001B64F5"/>
    <w:rsid w:val="001B755C"/>
    <w:rsid w:val="001C1A27"/>
    <w:rsid w:val="001C1B45"/>
    <w:rsid w:val="001C39C2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42BF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00C7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71AE"/>
    <w:rsid w:val="00290DC3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64CA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3AC"/>
    <w:rsid w:val="003369DA"/>
    <w:rsid w:val="00340549"/>
    <w:rsid w:val="003407B0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372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4C7B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4F6597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24AFF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52FD"/>
    <w:rsid w:val="005A640F"/>
    <w:rsid w:val="005A7E18"/>
    <w:rsid w:val="005B1D00"/>
    <w:rsid w:val="005B2733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748"/>
    <w:rsid w:val="0062764D"/>
    <w:rsid w:val="00627E6B"/>
    <w:rsid w:val="006303C9"/>
    <w:rsid w:val="006332F4"/>
    <w:rsid w:val="006375EE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C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28A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57FB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326E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233"/>
    <w:rsid w:val="008E34B7"/>
    <w:rsid w:val="008E46AF"/>
    <w:rsid w:val="008E470C"/>
    <w:rsid w:val="008E62E3"/>
    <w:rsid w:val="008F468F"/>
    <w:rsid w:val="008F7C3D"/>
    <w:rsid w:val="00900DCA"/>
    <w:rsid w:val="0090135A"/>
    <w:rsid w:val="009045E9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94C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03D2"/>
    <w:rsid w:val="00951D5C"/>
    <w:rsid w:val="009533BC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4E8"/>
    <w:rsid w:val="00991546"/>
    <w:rsid w:val="0099155E"/>
    <w:rsid w:val="00991E0C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7383"/>
    <w:rsid w:val="009F051A"/>
    <w:rsid w:val="009F08D1"/>
    <w:rsid w:val="009F0F02"/>
    <w:rsid w:val="009F760F"/>
    <w:rsid w:val="00A00E71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1956"/>
    <w:rsid w:val="00A31E0B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505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7EC9"/>
    <w:rsid w:val="00B31224"/>
    <w:rsid w:val="00B31B66"/>
    <w:rsid w:val="00B33613"/>
    <w:rsid w:val="00B34E0B"/>
    <w:rsid w:val="00B401B2"/>
    <w:rsid w:val="00B40BF6"/>
    <w:rsid w:val="00B41712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3665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4C7"/>
    <w:rsid w:val="00B73930"/>
    <w:rsid w:val="00B749A8"/>
    <w:rsid w:val="00B74C73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2A32"/>
    <w:rsid w:val="00CC3100"/>
    <w:rsid w:val="00CC52C8"/>
    <w:rsid w:val="00CC5FD1"/>
    <w:rsid w:val="00CC617B"/>
    <w:rsid w:val="00CD1C14"/>
    <w:rsid w:val="00CD2EE6"/>
    <w:rsid w:val="00CD3AF1"/>
    <w:rsid w:val="00CD45B3"/>
    <w:rsid w:val="00CD4CD4"/>
    <w:rsid w:val="00CD5172"/>
    <w:rsid w:val="00CD5C8B"/>
    <w:rsid w:val="00CE253A"/>
    <w:rsid w:val="00CE2E50"/>
    <w:rsid w:val="00CE31CA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254"/>
    <w:rsid w:val="00D153B4"/>
    <w:rsid w:val="00D15FEA"/>
    <w:rsid w:val="00D16664"/>
    <w:rsid w:val="00D174D2"/>
    <w:rsid w:val="00D20341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10B7"/>
    <w:rsid w:val="00E02A7D"/>
    <w:rsid w:val="00E031DE"/>
    <w:rsid w:val="00E04CB5"/>
    <w:rsid w:val="00E05079"/>
    <w:rsid w:val="00E0579F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09D"/>
    <w:rsid w:val="00E87DF4"/>
    <w:rsid w:val="00E90F02"/>
    <w:rsid w:val="00E910AC"/>
    <w:rsid w:val="00E937DF"/>
    <w:rsid w:val="00E93DAD"/>
    <w:rsid w:val="00E94F76"/>
    <w:rsid w:val="00EA3128"/>
    <w:rsid w:val="00EA326F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1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582C"/>
    <w:rsid w:val="00F75B3D"/>
    <w:rsid w:val="00F76169"/>
    <w:rsid w:val="00F761BC"/>
    <w:rsid w:val="00F77E73"/>
    <w:rsid w:val="00F8032C"/>
    <w:rsid w:val="00F807CB"/>
    <w:rsid w:val="00F82259"/>
    <w:rsid w:val="00F85612"/>
    <w:rsid w:val="00F86727"/>
    <w:rsid w:val="00F903FD"/>
    <w:rsid w:val="00F90468"/>
    <w:rsid w:val="00F907C5"/>
    <w:rsid w:val="00F950C0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15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llshotel.ie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liffsofmoher.ie/unesco-global-geopark/burren-and-cliffs-of-moher-unesco-geopark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reland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cliffsofmoher.i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urren.ie/taste-the-burren/burren-food-trai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20</cp:revision>
  <dcterms:created xsi:type="dcterms:W3CDTF">2025-09-16T08:54:00Z</dcterms:created>
  <dcterms:modified xsi:type="dcterms:W3CDTF">2025-09-23T15:50:00Z</dcterms:modified>
</cp:coreProperties>
</file>